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5A4D" w14:textId="77777777" w:rsidR="00BA6F01" w:rsidRPr="00BA6F01" w:rsidRDefault="00BA6F01" w:rsidP="00BA6F01">
      <w:pPr>
        <w:jc w:val="center"/>
        <w:rPr>
          <w:rFonts w:ascii="Times New Roman" w:hAnsi="Times New Roman" w:cs="Times New Roman"/>
          <w:b/>
          <w:bCs/>
          <w:sz w:val="16"/>
          <w:szCs w:val="13"/>
          <w:u w:val="single"/>
        </w:rPr>
      </w:pPr>
    </w:p>
    <w:p w14:paraId="752A398D" w14:textId="77777777" w:rsidR="0089121E" w:rsidRPr="00237CBB" w:rsidRDefault="0089121E" w:rsidP="0089121E">
      <w:pPr>
        <w:pStyle w:val="ListParagraph"/>
        <w:tabs>
          <w:tab w:val="left" w:pos="720"/>
        </w:tabs>
        <w:ind w:left="360"/>
        <w:rPr>
          <w:rFonts w:cstheme="minorHAnsi"/>
          <w:sz w:val="22"/>
          <w:szCs w:val="22"/>
        </w:rPr>
      </w:pPr>
    </w:p>
    <w:p w14:paraId="6FEED9CB" w14:textId="77777777" w:rsidR="0089121E" w:rsidRPr="00BF0B59" w:rsidRDefault="0089121E" w:rsidP="0089121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Make it E.P.I.C.</w:t>
      </w:r>
    </w:p>
    <w:p w14:paraId="39263F73" w14:textId="77777777" w:rsidR="0089121E" w:rsidRPr="00BF0B59" w:rsidRDefault="0089121E" w:rsidP="0089121E">
      <w:pPr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0B5CFE9D" w14:textId="77777777" w:rsidR="0089121E" w:rsidRPr="00BF0B59" w:rsidRDefault="0089121E" w:rsidP="0089121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Be Relevant</w:t>
      </w:r>
    </w:p>
    <w:p w14:paraId="09A08CBA" w14:textId="77777777" w:rsidR="0089121E" w:rsidRPr="00BF0B59" w:rsidRDefault="0089121E" w:rsidP="0089121E">
      <w:pPr>
        <w:tabs>
          <w:tab w:val="left" w:pos="720"/>
        </w:tabs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6F437E2E" w14:textId="77777777" w:rsidR="0089121E" w:rsidRPr="00BF0B59" w:rsidRDefault="0089121E" w:rsidP="0089121E">
      <w:pPr>
        <w:pStyle w:val="ListParagraph"/>
        <w:numPr>
          <w:ilvl w:val="0"/>
          <w:numId w:val="10"/>
        </w:numPr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Best Teacher in the House</w:t>
      </w:r>
    </w:p>
    <w:p w14:paraId="0B4C96E9" w14:textId="77777777" w:rsidR="0089121E" w:rsidRPr="00BF0B59" w:rsidRDefault="0089121E" w:rsidP="0089121E">
      <w:pPr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14462736" w14:textId="77777777" w:rsidR="0089121E" w:rsidRPr="00BF0B59" w:rsidRDefault="0089121E" w:rsidP="0089121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Be Inspired</w:t>
      </w:r>
    </w:p>
    <w:p w14:paraId="625B0FCB" w14:textId="77777777" w:rsidR="0089121E" w:rsidRPr="00BF0B59" w:rsidRDefault="0089121E" w:rsidP="0089121E">
      <w:pPr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5A79BC08" w14:textId="77777777" w:rsidR="0089121E" w:rsidRPr="00BF0B59" w:rsidRDefault="0089121E" w:rsidP="0089121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 xml:space="preserve">Study </w:t>
      </w:r>
    </w:p>
    <w:p w14:paraId="0B2F5E38" w14:textId="77777777" w:rsidR="0089121E" w:rsidRPr="00BF0B59" w:rsidRDefault="0089121E" w:rsidP="0089121E">
      <w:pPr>
        <w:tabs>
          <w:tab w:val="left" w:pos="720"/>
        </w:tabs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333E3F9E" w14:textId="77777777" w:rsidR="0089121E" w:rsidRPr="00BF0B59" w:rsidRDefault="0089121E" w:rsidP="0089121E">
      <w:pPr>
        <w:pStyle w:val="ListParagraph"/>
        <w:numPr>
          <w:ilvl w:val="0"/>
          <w:numId w:val="10"/>
        </w:numPr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Be Clear</w:t>
      </w:r>
    </w:p>
    <w:p w14:paraId="761B6FDB" w14:textId="77777777" w:rsidR="0089121E" w:rsidRPr="00BF0B59" w:rsidRDefault="0089121E" w:rsidP="0089121E">
      <w:pPr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159F0E23" w14:textId="77777777" w:rsidR="0089121E" w:rsidRPr="00BF0B59" w:rsidRDefault="0089121E" w:rsidP="0089121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Add New Classes</w:t>
      </w:r>
    </w:p>
    <w:p w14:paraId="11EE05A5" w14:textId="77777777" w:rsidR="0089121E" w:rsidRPr="00BF0B59" w:rsidRDefault="0089121E" w:rsidP="0089121E">
      <w:pPr>
        <w:tabs>
          <w:tab w:val="left" w:pos="720"/>
        </w:tabs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735B55DE" w14:textId="77777777" w:rsidR="0089121E" w:rsidRPr="00BF0B59" w:rsidRDefault="0089121E" w:rsidP="0089121E">
      <w:pPr>
        <w:pStyle w:val="ListParagraph"/>
        <w:numPr>
          <w:ilvl w:val="0"/>
          <w:numId w:val="10"/>
        </w:numPr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Be Exegetical</w:t>
      </w:r>
    </w:p>
    <w:p w14:paraId="11FA1811" w14:textId="77777777" w:rsidR="0089121E" w:rsidRPr="00BF0B59" w:rsidRDefault="0089121E" w:rsidP="0089121E">
      <w:pPr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____________________________________________________________________________________</w:t>
      </w:r>
    </w:p>
    <w:p w14:paraId="427A05BD" w14:textId="77777777" w:rsidR="0089121E" w:rsidRPr="00BF0B59" w:rsidRDefault="0089121E" w:rsidP="0089121E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ind w:left="360"/>
        <w:rPr>
          <w:rFonts w:cstheme="minorHAnsi"/>
        </w:rPr>
      </w:pPr>
      <w:r w:rsidRPr="00BF0B59">
        <w:rPr>
          <w:rFonts w:cstheme="minorHAnsi"/>
        </w:rPr>
        <w:t>Beware of the Eutychus Effect</w:t>
      </w:r>
    </w:p>
    <w:p w14:paraId="5E3AFB06" w14:textId="77777777" w:rsidR="0089121E" w:rsidRDefault="0089121E" w:rsidP="0089121E">
      <w:pPr>
        <w:tabs>
          <w:tab w:val="left" w:pos="720"/>
        </w:tabs>
        <w:spacing w:line="480" w:lineRule="auto"/>
        <w:ind w:left="360" w:hanging="360"/>
        <w:rPr>
          <w:rFonts w:cstheme="minorHAnsi"/>
        </w:rPr>
      </w:pPr>
      <w:r w:rsidRPr="00BF0B59">
        <w:rPr>
          <w:rFonts w:cstheme="minorHAnsi"/>
        </w:rPr>
        <w:t>___________________________________________________________________________________</w:t>
      </w:r>
    </w:p>
    <w:p w14:paraId="17BD0D71" w14:textId="77777777" w:rsidR="0089121E" w:rsidRPr="00237CBB" w:rsidRDefault="0089121E" w:rsidP="0089121E">
      <w:pPr>
        <w:rPr>
          <w:rFonts w:cstheme="minorHAnsi"/>
          <w:sz w:val="2"/>
          <w:szCs w:val="2"/>
        </w:rPr>
      </w:pPr>
    </w:p>
    <w:p w14:paraId="4AB96FFB" w14:textId="2BDBB004" w:rsidR="0089121E" w:rsidRDefault="0089121E" w:rsidP="0089121E">
      <w:pPr>
        <w:pStyle w:val="ListParagraph"/>
        <w:numPr>
          <w:ilvl w:val="0"/>
          <w:numId w:val="10"/>
        </w:numPr>
        <w:tabs>
          <w:tab w:val="left" w:pos="1721"/>
        </w:tabs>
        <w:ind w:left="446" w:hanging="446"/>
        <w:rPr>
          <w:rFonts w:cstheme="minorHAnsi"/>
        </w:rPr>
      </w:pPr>
      <w:r>
        <w:rPr>
          <w:rFonts w:cstheme="minorHAnsi"/>
        </w:rPr>
        <w:t>Be All That</w:t>
      </w:r>
    </w:p>
    <w:p w14:paraId="1169C949" w14:textId="01307260" w:rsidR="00BA6F01" w:rsidRPr="000E27EA" w:rsidRDefault="00237CBB" w:rsidP="0089121E">
      <w:pPr>
        <w:jc w:val="center"/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</w:pPr>
      <w:r w:rsidRPr="00237CBB">
        <w:rPr>
          <w:rFonts w:ascii="Times New Roman" w:hAnsi="Times New Roman" w:cs="Times New Roman"/>
          <w:b/>
          <w:smallCaps/>
          <w:color w:val="000000" w:themeColor="text1"/>
          <w:szCs w:val="21"/>
          <w:u w:val="single"/>
        </w:rPr>
        <w:br/>
      </w:r>
      <w:r w:rsidR="00BA6F01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>T</w:t>
      </w:r>
      <w:r w:rsidR="00BF0B59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>he</w:t>
      </w:r>
      <w:r w:rsidR="00BA6F01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 xml:space="preserve"> D</w:t>
      </w:r>
      <w:r w:rsidR="00BF0B59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>eath</w:t>
      </w:r>
      <w:r w:rsidR="00BA6F01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 xml:space="preserve"> </w:t>
      </w:r>
      <w:r w:rsidR="00BF0B59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>of</w:t>
      </w:r>
      <w:r w:rsidR="00BA6F01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 xml:space="preserve"> B</w:t>
      </w:r>
      <w:r w:rsidR="00BF0B59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 xml:space="preserve">ible </w:t>
      </w:r>
      <w:r w:rsidR="00BA6F01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>S</w:t>
      </w:r>
      <w:r w:rsidR="00BF0B59" w:rsidRPr="000E27EA">
        <w:rPr>
          <w:rFonts w:ascii="Times New Roman" w:hAnsi="Times New Roman" w:cs="Times New Roman"/>
          <w:b/>
          <w:smallCaps/>
          <w:color w:val="FF0000"/>
          <w:sz w:val="36"/>
          <w:szCs w:val="28"/>
          <w:u w:val="single"/>
        </w:rPr>
        <w:t>tudy</w:t>
      </w:r>
    </w:p>
    <w:p w14:paraId="225BAA45" w14:textId="408852AD" w:rsidR="00BA6F01" w:rsidRPr="00BF0B59" w:rsidRDefault="00BA6F01" w:rsidP="00BA6F0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</w:rPr>
      </w:pPr>
      <w:r w:rsidRPr="00BF0B59">
        <w:rPr>
          <w:rFonts w:ascii="Times New Roman" w:hAnsi="Times New Roman" w:cs="Times New Roman"/>
          <w:b/>
          <w:color w:val="000000" w:themeColor="text1"/>
          <w:sz w:val="28"/>
          <w:szCs w:val="22"/>
        </w:rPr>
        <w:t>(Requiem for a Lost Art)</w:t>
      </w:r>
    </w:p>
    <w:p w14:paraId="5F7E883A" w14:textId="77777777" w:rsidR="00BA6F01" w:rsidRPr="00273BF3" w:rsidRDefault="00BA6F01" w:rsidP="00BA6F01">
      <w:pPr>
        <w:rPr>
          <w:rFonts w:ascii="Times New Roman" w:hAnsi="Times New Roman" w:cs="Times New Roman"/>
          <w:b/>
          <w:color w:val="000000" w:themeColor="text1"/>
          <w:sz w:val="21"/>
          <w:szCs w:val="18"/>
        </w:rPr>
      </w:pPr>
    </w:p>
    <w:p w14:paraId="143D1408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A moment of silence, a bow of respect for a very dear friend that died of neglect. </w:t>
      </w:r>
    </w:p>
    <w:p w14:paraId="06362D28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Bible study was born when God sent his word to give understanding to all that was heard. </w:t>
      </w:r>
    </w:p>
    <w:p w14:paraId="676F1E7C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2CF17BC6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grew up in church and used to be used to bring milk and meat to our spiritual food.</w:t>
      </w:r>
    </w:p>
    <w:p w14:paraId="47263704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was there for the teacher &amp; prophet &amp; pastor to make sure their sermons were not a disaster. </w:t>
      </w:r>
    </w:p>
    <w:p w14:paraId="2019775C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0C04D546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His father was strict, he was called, “exegesis”, he worked tearing heresy dogma to pieces. </w:t>
      </w:r>
    </w:p>
    <w:p w14:paraId="30769188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His mother was lovingly called “hermeneutics”, she loved to bring peace when things were disputed.</w:t>
      </w:r>
    </w:p>
    <w:p w14:paraId="4FB9E399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295D5294" w14:textId="018D4EF6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They raised Bible study to honor the Lord and that’s what he did, ‘till times got hard</w:t>
      </w:r>
      <w:r w:rsidR="00745435" w:rsidRPr="00237CBB">
        <w:rPr>
          <w:rFonts w:ascii="Times New Roman" w:hAnsi="Times New Roman" w:cs="Times New Roman"/>
          <w:color w:val="454545"/>
          <w:sz w:val="26"/>
          <w:szCs w:val="26"/>
        </w:rPr>
        <w:t>.</w:t>
      </w:r>
    </w:p>
    <w:p w14:paraId="7C35C41D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tried to help people, but people said, “no”, the “spirit” will teach us the things we should know.</w:t>
      </w:r>
    </w:p>
    <w:p w14:paraId="35B19043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77F81A67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Then study got pushed to the side by religion and de-</w:t>
      </w:r>
      <w:proofErr w:type="spellStart"/>
      <w:r w:rsidRPr="00237CBB">
        <w:rPr>
          <w:rFonts w:ascii="Times New Roman" w:hAnsi="Times New Roman" w:cs="Times New Roman"/>
          <w:color w:val="454545"/>
          <w:sz w:val="26"/>
          <w:szCs w:val="26"/>
        </w:rPr>
        <w:t>nominational</w:t>
      </w:r>
      <w:proofErr w:type="spellEnd"/>
      <w:r w:rsidRPr="00237CBB">
        <w:rPr>
          <w:rFonts w:ascii="Times New Roman" w:hAnsi="Times New Roman" w:cs="Times New Roman"/>
          <w:color w:val="454545"/>
          <w:sz w:val="26"/>
          <w:szCs w:val="26"/>
        </w:rPr>
        <w:t xml:space="preserve"> wars and division. </w:t>
      </w:r>
    </w:p>
    <w:p w14:paraId="0419C6E0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was falsely accused of “touch and agree”, “name it and claim it” and the sowing of seeds. </w:t>
      </w:r>
    </w:p>
    <w:p w14:paraId="6BEF30C0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522E2A7D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had a great job, but study got fired, tried to find work, but couldn’t get hired. </w:t>
      </w:r>
    </w:p>
    <w:p w14:paraId="5020D740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Then praise came around; made study look old and accused him of being too strict and too cold. </w:t>
      </w:r>
    </w:p>
    <w:p w14:paraId="16EE83ED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5747CE1F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Then study was told he was tearing apart good families and friends with his biblical art. </w:t>
      </w:r>
    </w:p>
    <w:p w14:paraId="78BB6FD9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And that’s about all, ole study could take; also, when he made his biggest mistake.</w:t>
      </w:r>
    </w:p>
    <w:p w14:paraId="49BEC9F3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37563B55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put down his Bible and with tears in his eyes, he drank eisegesis and compromise.</w:t>
      </w:r>
    </w:p>
    <w:p w14:paraId="022EED5F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This made study sick, he was never the same, he needed your help - but you never came. </w:t>
      </w:r>
    </w:p>
    <w:p w14:paraId="5D54FF8C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20DC73E2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Heartbroken, dejected, and not in demand, he died on a Wednesday, no Bible in hand. </w:t>
      </w:r>
    </w:p>
    <w:p w14:paraId="44565D4C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He was misunderstood, he died all alone, but when Sunday came, the service went on! </w:t>
      </w:r>
    </w:p>
    <w:p w14:paraId="40460F4A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5AC56C30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 xml:space="preserve">The scripture was read, but misunderstood, but that didn’t matter, </w:t>
      </w:r>
      <w:proofErr w:type="spellStart"/>
      <w:r w:rsidRPr="00237CBB">
        <w:rPr>
          <w:rFonts w:ascii="Times New Roman" w:hAnsi="Times New Roman" w:cs="Times New Roman"/>
          <w:color w:val="454545"/>
          <w:sz w:val="26"/>
          <w:szCs w:val="26"/>
        </w:rPr>
        <w:t>‘cause</w:t>
      </w:r>
      <w:proofErr w:type="spellEnd"/>
      <w:r w:rsidRPr="00237CBB">
        <w:rPr>
          <w:rFonts w:ascii="Times New Roman" w:hAnsi="Times New Roman" w:cs="Times New Roman"/>
          <w:color w:val="454545"/>
          <w:sz w:val="26"/>
          <w:szCs w:val="26"/>
        </w:rPr>
        <w:t xml:space="preserve"> the praises were good!</w:t>
      </w:r>
    </w:p>
    <w:p w14:paraId="62D45343" w14:textId="46DF1328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 xml:space="preserve">They sang and shouted for over an </w:t>
      </w:r>
      <w:r w:rsidR="00F61593" w:rsidRPr="00237CBB">
        <w:rPr>
          <w:rFonts w:ascii="Times New Roman" w:hAnsi="Times New Roman" w:cs="Times New Roman"/>
          <w:color w:val="454545"/>
          <w:sz w:val="26"/>
          <w:szCs w:val="26"/>
        </w:rPr>
        <w:t>hour,</w:t>
      </w:r>
      <w:r w:rsidRPr="00237CBB">
        <w:rPr>
          <w:rFonts w:ascii="Times New Roman" w:hAnsi="Times New Roman" w:cs="Times New Roman"/>
          <w:color w:val="454545"/>
          <w:sz w:val="26"/>
          <w:szCs w:val="26"/>
        </w:rPr>
        <w:t> and nobody noticed the sermon was sour. </w:t>
      </w:r>
    </w:p>
    <w:p w14:paraId="068B2BC7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0"/>
          <w:szCs w:val="20"/>
        </w:rPr>
      </w:pPr>
    </w:p>
    <w:p w14:paraId="241B1D21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How can we know what God really said if study was living, but now he is dead? </w:t>
      </w:r>
    </w:p>
    <w:p w14:paraId="3F39386E" w14:textId="77777777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>Ole study was murdered, poisoned with pride and kinfolks religion and compromise. </w:t>
      </w:r>
    </w:p>
    <w:p w14:paraId="1136ABB5" w14:textId="75966BA8" w:rsidR="00BA6F01" w:rsidRPr="00237CBB" w:rsidRDefault="00BA6F01" w:rsidP="00BA6F01">
      <w:pPr>
        <w:jc w:val="both"/>
        <w:rPr>
          <w:rFonts w:ascii="Times New Roman" w:hAnsi="Times New Roman" w:cs="Times New Roman"/>
          <w:color w:val="454545"/>
          <w:sz w:val="26"/>
          <w:szCs w:val="26"/>
        </w:rPr>
      </w:pPr>
      <w:r w:rsidRPr="00237CBB">
        <w:rPr>
          <w:rFonts w:ascii="Times New Roman" w:hAnsi="Times New Roman" w:cs="Times New Roman"/>
          <w:color w:val="454545"/>
          <w:sz w:val="26"/>
          <w:szCs w:val="26"/>
        </w:rPr>
        <w:t xml:space="preserve">Some say that they loved him, but if that is </w:t>
      </w:r>
      <w:r w:rsidR="00F61593" w:rsidRPr="00237CBB">
        <w:rPr>
          <w:rFonts w:ascii="Times New Roman" w:hAnsi="Times New Roman" w:cs="Times New Roman"/>
          <w:color w:val="454545"/>
          <w:sz w:val="26"/>
          <w:szCs w:val="26"/>
        </w:rPr>
        <w:t>true,</w:t>
      </w:r>
      <w:r w:rsidRPr="00237CBB">
        <w:rPr>
          <w:rFonts w:ascii="Times New Roman" w:hAnsi="Times New Roman" w:cs="Times New Roman"/>
          <w:color w:val="454545"/>
          <w:sz w:val="26"/>
          <w:szCs w:val="26"/>
        </w:rPr>
        <w:t xml:space="preserve"> I wonder who killed him, perhaps it was </w:t>
      </w:r>
      <w:r w:rsidRPr="00237CBB">
        <w:rPr>
          <w:rFonts w:ascii="Times New Roman" w:hAnsi="Times New Roman" w:cs="Times New Roman"/>
          <w:b/>
          <w:color w:val="454545"/>
          <w:sz w:val="26"/>
          <w:szCs w:val="26"/>
        </w:rPr>
        <w:t>YOU</w:t>
      </w:r>
      <w:r w:rsidRPr="00237CBB">
        <w:rPr>
          <w:rFonts w:ascii="Times New Roman" w:hAnsi="Times New Roman" w:cs="Times New Roman"/>
          <w:color w:val="454545"/>
          <w:sz w:val="26"/>
          <w:szCs w:val="26"/>
        </w:rPr>
        <w:t>? </w:t>
      </w:r>
    </w:p>
    <w:p w14:paraId="5552C6E4" w14:textId="77777777" w:rsidR="00BA6F01" w:rsidRPr="00237CBB" w:rsidRDefault="00BA6F01" w:rsidP="0074543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70FF99" w14:textId="528F8F89" w:rsidR="00BA6F01" w:rsidRPr="003A2867" w:rsidRDefault="00BA6F01" w:rsidP="00BF0B59">
      <w:pPr>
        <w:jc w:val="center"/>
        <w:rPr>
          <w:rFonts w:ascii="Times New Roman" w:hAnsi="Times New Roman" w:cs="Times New Roman"/>
          <w:b/>
        </w:rPr>
      </w:pPr>
      <w:r w:rsidRPr="003A2867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a Monte </w:t>
      </w:r>
      <w:r w:rsidRPr="003A2867">
        <w:rPr>
          <w:rFonts w:ascii="Times New Roman" w:hAnsi="Times New Roman" w:cs="Times New Roman"/>
          <w:b/>
        </w:rPr>
        <w:t>McNeese</w:t>
      </w:r>
      <w:r w:rsidR="00BF0B59">
        <w:rPr>
          <w:rFonts w:ascii="Times New Roman" w:hAnsi="Times New Roman" w:cs="Times New Roman"/>
          <w:b/>
        </w:rPr>
        <w:t xml:space="preserve"> – 1/13/2018</w:t>
      </w:r>
    </w:p>
    <w:p w14:paraId="01069EC2" w14:textId="781AC6B5" w:rsidR="00237CBB" w:rsidRPr="0089121E" w:rsidRDefault="00237CBB" w:rsidP="0089121E">
      <w:pPr>
        <w:tabs>
          <w:tab w:val="left" w:pos="1721"/>
        </w:tabs>
        <w:rPr>
          <w:rFonts w:cstheme="minorHAnsi"/>
        </w:rPr>
      </w:pPr>
    </w:p>
    <w:sectPr w:rsidR="00237CBB" w:rsidRPr="0089121E" w:rsidSect="00AC608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B399" w14:textId="77777777" w:rsidR="007F2FF9" w:rsidRDefault="007F2FF9" w:rsidP="00902318">
      <w:r>
        <w:separator/>
      </w:r>
    </w:p>
  </w:endnote>
  <w:endnote w:type="continuationSeparator" w:id="0">
    <w:p w14:paraId="689DF803" w14:textId="77777777" w:rsidR="007F2FF9" w:rsidRDefault="007F2FF9" w:rsidP="0090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5101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4321D" w14:textId="334BC307" w:rsidR="00086FB0" w:rsidRDefault="00086FB0" w:rsidP="00594D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623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6D084D" w14:textId="77777777" w:rsidR="00086FB0" w:rsidRDefault="0008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5725" w14:textId="7325625E" w:rsidR="00086FB0" w:rsidRDefault="00086FB0" w:rsidP="00594D33">
    <w:pPr>
      <w:pStyle w:val="Footer"/>
      <w:framePr w:wrap="none" w:vAnchor="text" w:hAnchor="margin" w:xAlign="center" w:y="1"/>
      <w:rPr>
        <w:rStyle w:val="PageNumber"/>
      </w:rPr>
    </w:pPr>
  </w:p>
  <w:p w14:paraId="6DCC57CB" w14:textId="13FEF0D3" w:rsidR="00BF0B59" w:rsidRPr="00BF0B59" w:rsidRDefault="00BF0B59" w:rsidP="00BF0B59">
    <w:pPr>
      <w:pStyle w:val="Footer"/>
      <w:pBdr>
        <w:top w:val="single" w:sz="4" w:space="1" w:color="auto"/>
      </w:pBdr>
    </w:pPr>
    <w:r w:rsidRPr="00BF0B59">
      <w:t xml:space="preserve">Apostolic Bible College </w:t>
    </w:r>
    <w:r>
      <w:t>|</w:t>
    </w:r>
    <w:r w:rsidRPr="00BF0B59">
      <w:t xml:space="preserve">25 Jefferson Street, Clarksville, TN 37040 </w:t>
    </w:r>
    <w:r>
      <w:rPr>
        <w:rFonts w:ascii="Cambria" w:hAnsi="Cambria" w:cs="Apple Color Emoji"/>
      </w:rPr>
      <w:t>|</w:t>
    </w:r>
    <w:r w:rsidRPr="00BF0B59">
      <w:t xml:space="preserve"> P.O. Box 2265, Clarksville, TN 37042</w:t>
    </w:r>
  </w:p>
  <w:p w14:paraId="5351018D" w14:textId="6D37A269" w:rsidR="00BF0B59" w:rsidRPr="00BF0B59" w:rsidRDefault="00BF0B59" w:rsidP="00BF0B59">
    <w:pPr>
      <w:pStyle w:val="Footer"/>
      <w:pBdr>
        <w:top w:val="single" w:sz="4" w:space="1" w:color="auto"/>
      </w:pBdr>
      <w:jc w:val="center"/>
    </w:pPr>
    <w:r w:rsidRPr="00BF0B59">
      <w:t xml:space="preserve">(931) 551-9200 </w:t>
    </w:r>
    <w:r>
      <w:rPr>
        <w:rFonts w:ascii="Cambria" w:hAnsi="Cambria" w:cs="Apple Color Emoji"/>
      </w:rPr>
      <w:t>|</w:t>
    </w:r>
    <w:r w:rsidRPr="00BF0B59">
      <w:t xml:space="preserve"> Email: </w:t>
    </w:r>
    <w:hyperlink r:id="rId1" w:history="1">
      <w:r w:rsidRPr="00BF0B59">
        <w:rPr>
          <w:rStyle w:val="Hyperlink"/>
        </w:rPr>
        <w:t>abc@lmcneese.com</w:t>
      </w:r>
    </w:hyperlink>
    <w:r w:rsidRPr="00BF0B59">
      <w:rPr>
        <w:u w:val="single"/>
      </w:rPr>
      <w:t xml:space="preserve"> </w:t>
    </w:r>
    <w:r w:rsidRPr="00BF0B59">
      <w:t xml:space="preserve"> </w:t>
    </w:r>
    <w:r>
      <w:rPr>
        <w:rFonts w:ascii="Cambria" w:hAnsi="Cambria" w:cs="Apple Color Emoji"/>
      </w:rPr>
      <w:t>|</w:t>
    </w:r>
    <w:r w:rsidRPr="00BF0B59">
      <w:t xml:space="preserve"> </w:t>
    </w:r>
    <w:hyperlink r:id="rId2" w:history="1">
      <w:r w:rsidRPr="00BF0B59">
        <w:rPr>
          <w:rStyle w:val="Hyperlink"/>
        </w:rPr>
        <w:t>www.abctn.education</w:t>
      </w:r>
    </w:hyperlink>
  </w:p>
  <w:p w14:paraId="3047FB19" w14:textId="21D492C0" w:rsidR="00902318" w:rsidRPr="00BA6F01" w:rsidRDefault="00902318" w:rsidP="00BF0B5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9E9B" w14:textId="77777777" w:rsidR="007F2FF9" w:rsidRDefault="007F2FF9" w:rsidP="00902318">
      <w:r>
        <w:separator/>
      </w:r>
    </w:p>
  </w:footnote>
  <w:footnote w:type="continuationSeparator" w:id="0">
    <w:p w14:paraId="36947C55" w14:textId="77777777" w:rsidR="007F2FF9" w:rsidRDefault="007F2FF9" w:rsidP="0090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502D" w14:textId="5F79D2D2" w:rsidR="00BF0B59" w:rsidRPr="00BF0B59" w:rsidRDefault="00BF0B59" w:rsidP="00BF0B59">
    <w:pPr>
      <w:pStyle w:val="NoSpacing"/>
      <w:pBdr>
        <w:bottom w:val="single" w:sz="36" w:space="1" w:color="auto"/>
      </w:pBdr>
      <w:rPr>
        <w:rFonts w:ascii="Times New Roman" w:hAnsi="Times New Roman" w:cs="Times New Roman"/>
        <w:b/>
        <w:bCs/>
        <w:caps/>
        <w:color w:val="000000" w:themeColor="text1"/>
        <w:sz w:val="16"/>
        <w:szCs w:val="16"/>
      </w:rPr>
    </w:pPr>
  </w:p>
  <w:p w14:paraId="2544D524" w14:textId="57E9369C" w:rsidR="00BF0B59" w:rsidRDefault="00BF0B59" w:rsidP="00BF0B59">
    <w:pPr>
      <w:pStyle w:val="NoSpacing"/>
      <w:pBdr>
        <w:bottom w:val="single" w:sz="36" w:space="1" w:color="auto"/>
      </w:pBdr>
      <w:jc w:val="center"/>
      <w:rPr>
        <w:rFonts w:ascii="Bernard MT Condensed" w:hAnsi="Bernard MT Condensed"/>
        <w:b/>
        <w:bCs/>
        <w:caps/>
        <w:color w:val="000000" w:themeColor="text1"/>
        <w:spacing w:val="20"/>
        <w:sz w:val="32"/>
        <w:szCs w:val="32"/>
        <w:bdr w:val="single" w:sz="36" w:space="0" w:color="auto"/>
      </w:rPr>
    </w:pPr>
    <w:r>
      <w:rPr>
        <w:rFonts w:ascii="Bernard MT Condensed" w:hAnsi="Bernard MT Condensed"/>
        <w:b/>
        <w:bCs/>
        <w:caps/>
        <w:color w:val="000000" w:themeColor="text1"/>
        <w:spacing w:val="20"/>
        <w:sz w:val="32"/>
        <w:szCs w:val="32"/>
        <w:bdr w:val="single" w:sz="36" w:space="0" w:color="auto"/>
      </w:rPr>
      <w:t xml:space="preserve">  </w:t>
    </w:r>
    <w:r w:rsidRPr="000E27EA">
      <w:rPr>
        <w:rFonts w:ascii="Bernard MT Condensed" w:hAnsi="Bernard MT Condensed"/>
        <w:b/>
        <w:bCs/>
        <w:caps/>
        <w:color w:val="0070C0"/>
        <w:spacing w:val="20"/>
        <w:sz w:val="36"/>
        <w:szCs w:val="36"/>
        <w:bdr w:val="single" w:sz="36" w:space="0" w:color="auto"/>
      </w:rPr>
      <w:t>top 10 tips for terrific sunday schoo</w:t>
    </w:r>
    <w:r w:rsidR="000E27EA" w:rsidRPr="000E27EA">
      <w:rPr>
        <w:rFonts w:ascii="Bernard MT Condensed" w:hAnsi="Bernard MT Condensed"/>
        <w:b/>
        <w:bCs/>
        <w:caps/>
        <w:color w:val="0070C0"/>
        <w:spacing w:val="20"/>
        <w:sz w:val="36"/>
        <w:szCs w:val="36"/>
        <w:bdr w:val="single" w:sz="36" w:space="0" w:color="auto"/>
      </w:rPr>
      <w:t>L</w:t>
    </w:r>
    <w:r w:rsidRPr="000E27EA">
      <w:rPr>
        <w:rFonts w:ascii="Bernard MT Condensed" w:hAnsi="Bernard MT Condensed"/>
        <w:b/>
        <w:bCs/>
        <w:caps/>
        <w:color w:val="0070C0"/>
        <w:spacing w:val="20"/>
        <w:sz w:val="32"/>
        <w:szCs w:val="32"/>
        <w:bdr w:val="single" w:sz="36" w:space="0" w:color="auto"/>
      </w:rPr>
      <w:t xml:space="preserve"> </w:t>
    </w:r>
  </w:p>
  <w:p w14:paraId="151AC4CB" w14:textId="75B8AD17" w:rsidR="00B92B08" w:rsidRPr="00B92B08" w:rsidRDefault="000E27EA" w:rsidP="00B92B08">
    <w:pPr>
      <w:pStyle w:val="NoSpacing"/>
      <w:pBdr>
        <w:bottom w:val="single" w:sz="36" w:space="1" w:color="auto"/>
      </w:pBdr>
      <w:jc w:val="center"/>
      <w:rPr>
        <w:rFonts w:ascii="Times New Roman" w:hAnsi="Times New Roman" w:cs="Times New Roman"/>
        <w:b/>
        <w:bCs/>
        <w:i/>
        <w:iCs/>
        <w:smallCaps/>
        <w:color w:val="000000" w:themeColor="text1"/>
        <w:sz w:val="28"/>
        <w:szCs w:val="28"/>
      </w:rPr>
    </w:pPr>
    <w:r w:rsidRPr="001C3EDE">
      <w:rPr>
        <w:rFonts w:ascii="Copperplate Gothic Bold" w:hAnsi="Copperplate Gothic Bold" w:cs="Apple Chancery"/>
        <w:b/>
        <w:noProof/>
        <w:color w:val="000000" w:themeColor="text1"/>
        <w:sz w:val="52"/>
        <w:szCs w:val="52"/>
      </w:rPr>
      <w:drawing>
        <wp:anchor distT="0" distB="0" distL="114300" distR="114300" simplePos="0" relativeHeight="251659264" behindDoc="0" locked="0" layoutInCell="1" allowOverlap="1" wp14:anchorId="5CEAD2E2" wp14:editId="392A5201">
          <wp:simplePos x="0" y="0"/>
          <wp:positionH relativeFrom="column">
            <wp:posOffset>55245</wp:posOffset>
          </wp:positionH>
          <wp:positionV relativeFrom="paragraph">
            <wp:posOffset>40131</wp:posOffset>
          </wp:positionV>
          <wp:extent cx="800623" cy="731520"/>
          <wp:effectExtent l="0" t="0" r="0" b="0"/>
          <wp:wrapNone/>
          <wp:docPr id="4" name="Picture 4" descr="f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62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B08">
      <w:rPr>
        <w:rFonts w:ascii="Times New Roman" w:hAnsi="Times New Roman" w:cs="Times New Roman"/>
        <w:b/>
        <w:bCs/>
        <w:i/>
        <w:iCs/>
        <w:smallCaps/>
        <w:color w:val="000000" w:themeColor="text1"/>
        <w:sz w:val="28"/>
        <w:szCs w:val="28"/>
      </w:rPr>
      <w:t>T</w:t>
    </w:r>
    <w:r w:rsidR="00B92B08" w:rsidRPr="00B92B08">
      <w:rPr>
        <w:rFonts w:ascii="Times New Roman" w:hAnsi="Times New Roman" w:cs="Times New Roman"/>
        <w:b/>
        <w:bCs/>
        <w:i/>
        <w:iCs/>
        <w:smallCaps/>
        <w:color w:val="000000" w:themeColor="text1"/>
        <w:sz w:val="28"/>
        <w:szCs w:val="28"/>
      </w:rPr>
      <w:t>he Christian Education Miscellany</w:t>
    </w:r>
  </w:p>
  <w:p w14:paraId="54668539" w14:textId="77777777" w:rsidR="000E27EA" w:rsidRPr="00B92B08" w:rsidRDefault="000E27EA" w:rsidP="000E27EA">
    <w:pPr>
      <w:pStyle w:val="NoSpacing"/>
      <w:pBdr>
        <w:bottom w:val="single" w:sz="36" w:space="1" w:color="auto"/>
      </w:pBdr>
      <w:jc w:val="center"/>
      <w:rPr>
        <w:rFonts w:ascii="Times New Roman" w:hAnsi="Times New Roman" w:cs="Times New Roman"/>
        <w:caps/>
        <w:color w:val="000000" w:themeColor="text1"/>
        <w:spacing w:val="20"/>
        <w:sz w:val="28"/>
        <w:szCs w:val="28"/>
      </w:rPr>
    </w:pPr>
    <w:r w:rsidRPr="00B92B08">
      <w:rPr>
        <w:rFonts w:ascii="Times New Roman" w:hAnsi="Times New Roman" w:cs="Times New Roman"/>
        <w:caps/>
        <w:color w:val="000000" w:themeColor="text1"/>
        <w:spacing w:val="20"/>
        <w:sz w:val="28"/>
        <w:szCs w:val="28"/>
      </w:rPr>
      <w:t>ICEA, Region V</w:t>
    </w:r>
  </w:p>
  <w:p w14:paraId="7C11B04C" w14:textId="77777777" w:rsidR="000E27EA" w:rsidRPr="00BF0B59" w:rsidRDefault="000E27EA" w:rsidP="000E27EA">
    <w:pPr>
      <w:pStyle w:val="NoSpacing"/>
      <w:pBdr>
        <w:bottom w:val="single" w:sz="36" w:space="1" w:color="auto"/>
      </w:pBdr>
      <w:jc w:val="center"/>
      <w:rPr>
        <w:rFonts w:ascii="Times New Roman" w:hAnsi="Times New Roman" w:cs="Times New Roman"/>
        <w:b/>
        <w:caps/>
        <w:color w:val="000000" w:themeColor="text1"/>
      </w:rPr>
    </w:pPr>
    <w:r w:rsidRPr="00BF0B59">
      <w:rPr>
        <w:rFonts w:ascii="Times New Roman" w:hAnsi="Times New Roman" w:cs="Times New Roman"/>
        <w:b/>
        <w:color w:val="000000" w:themeColor="text1"/>
        <w:sz w:val="8"/>
        <w:szCs w:val="8"/>
      </w:rPr>
      <w:br/>
    </w:r>
    <w:r w:rsidRPr="00BF0B59">
      <w:rPr>
        <w:rFonts w:ascii="Times New Roman" w:hAnsi="Times New Roman" w:cs="Times New Roman"/>
        <w:b/>
        <w:color w:val="000000" w:themeColor="text1"/>
      </w:rPr>
      <w:t>April 20, 2024 – Louisville, K</w:t>
    </w:r>
    <w:r w:rsidRPr="00BF0B59">
      <w:rPr>
        <w:rFonts w:ascii="Times New Roman" w:hAnsi="Times New Roman" w:cs="Times New Roman"/>
        <w:b/>
        <w:caps/>
        <w:color w:val="000000" w:themeColor="text1"/>
      </w:rPr>
      <w:t>Y</w:t>
    </w:r>
  </w:p>
  <w:p w14:paraId="7F29E4F9" w14:textId="0BFD7268" w:rsidR="00B92B08" w:rsidRPr="00BF0B59" w:rsidRDefault="00B92B08" w:rsidP="00B92B08">
    <w:pPr>
      <w:pStyle w:val="NoSpacing"/>
      <w:pBdr>
        <w:bottom w:val="single" w:sz="36" w:space="1" w:color="auto"/>
      </w:pBdr>
      <w:jc w:val="center"/>
      <w:rPr>
        <w:rFonts w:ascii="Times New Roman" w:hAnsi="Times New Roman" w:cs="Times New Roman"/>
        <w:b/>
        <w:smallCap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>P</w:t>
    </w:r>
    <w:r w:rsidRPr="00BF0B59"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>resenter</w:t>
    </w:r>
    <w:r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>:</w:t>
    </w:r>
    <w:r w:rsidRPr="00BF0B59"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 xml:space="preserve"> D</w:t>
    </w:r>
    <w:r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 xml:space="preserve">istrict Elder </w:t>
    </w:r>
    <w:r w:rsidRPr="00BF0B59"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>McNeese</w:t>
    </w:r>
    <w:r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 xml:space="preserve"> - F.A.C. KY </w:t>
    </w:r>
    <w:r w:rsidRPr="00BF0B59">
      <w:rPr>
        <w:rFonts w:ascii="Times New Roman" w:hAnsi="Times New Roman" w:cs="Times New Roman"/>
        <w:b/>
        <w:bCs/>
        <w:smallCaps/>
        <w:color w:val="000000" w:themeColor="text1"/>
        <w:sz w:val="28"/>
        <w:szCs w:val="28"/>
      </w:rPr>
      <w:t>&amp; TN</w:t>
    </w:r>
  </w:p>
  <w:p w14:paraId="5F3169A4" w14:textId="77777777" w:rsidR="00BF0B59" w:rsidRPr="00BF0B59" w:rsidRDefault="00BF0B59" w:rsidP="00B0028F">
    <w:pPr>
      <w:pStyle w:val="NoSpacing"/>
      <w:pBdr>
        <w:bottom w:val="single" w:sz="36" w:space="1" w:color="auto"/>
      </w:pBdr>
      <w:jc w:val="center"/>
      <w:rPr>
        <w:b/>
        <w:caps/>
        <w:spacing w:val="2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D73"/>
    <w:multiLevelType w:val="hybridMultilevel"/>
    <w:tmpl w:val="B60EF01C"/>
    <w:lvl w:ilvl="0" w:tplc="0F98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2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27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4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6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A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B7E05"/>
    <w:multiLevelType w:val="hybridMultilevel"/>
    <w:tmpl w:val="B0E60F78"/>
    <w:lvl w:ilvl="0" w:tplc="EDF47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49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C1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4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E8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B0F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0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8F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EE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F345A3"/>
    <w:multiLevelType w:val="hybridMultilevel"/>
    <w:tmpl w:val="A132680C"/>
    <w:lvl w:ilvl="0" w:tplc="199E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6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0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0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C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4058C7"/>
    <w:multiLevelType w:val="hybridMultilevel"/>
    <w:tmpl w:val="D28029AC"/>
    <w:lvl w:ilvl="0" w:tplc="0E7E7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98C"/>
    <w:multiLevelType w:val="hybridMultilevel"/>
    <w:tmpl w:val="AD7C0164"/>
    <w:lvl w:ilvl="0" w:tplc="A7FA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6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0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0E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E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E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1F1F29"/>
    <w:multiLevelType w:val="hybridMultilevel"/>
    <w:tmpl w:val="398E7CFA"/>
    <w:lvl w:ilvl="0" w:tplc="F49206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434E5"/>
    <w:multiLevelType w:val="hybridMultilevel"/>
    <w:tmpl w:val="F41A2C42"/>
    <w:lvl w:ilvl="0" w:tplc="567AE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6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6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2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8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4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DA627F"/>
    <w:multiLevelType w:val="hybridMultilevel"/>
    <w:tmpl w:val="2B3E3224"/>
    <w:lvl w:ilvl="0" w:tplc="F22AC4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648"/>
    <w:multiLevelType w:val="hybridMultilevel"/>
    <w:tmpl w:val="F302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62293"/>
    <w:multiLevelType w:val="hybridMultilevel"/>
    <w:tmpl w:val="B47E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317881">
    <w:abstractNumId w:val="1"/>
  </w:num>
  <w:num w:numId="2" w16cid:durableId="1529025816">
    <w:abstractNumId w:val="8"/>
  </w:num>
  <w:num w:numId="3" w16cid:durableId="667902058">
    <w:abstractNumId w:val="3"/>
  </w:num>
  <w:num w:numId="4" w16cid:durableId="494998965">
    <w:abstractNumId w:val="0"/>
  </w:num>
  <w:num w:numId="5" w16cid:durableId="1937857569">
    <w:abstractNumId w:val="2"/>
  </w:num>
  <w:num w:numId="6" w16cid:durableId="1054693872">
    <w:abstractNumId w:val="4"/>
  </w:num>
  <w:num w:numId="7" w16cid:durableId="1321152246">
    <w:abstractNumId w:val="6"/>
  </w:num>
  <w:num w:numId="8" w16cid:durableId="312418628">
    <w:abstractNumId w:val="7"/>
  </w:num>
  <w:num w:numId="9" w16cid:durableId="561914664">
    <w:abstractNumId w:val="5"/>
  </w:num>
  <w:num w:numId="10" w16cid:durableId="1426876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B7"/>
    <w:rsid w:val="0001141A"/>
    <w:rsid w:val="0001623F"/>
    <w:rsid w:val="0006031F"/>
    <w:rsid w:val="00086FB0"/>
    <w:rsid w:val="000A2DDB"/>
    <w:rsid w:val="000C0306"/>
    <w:rsid w:val="000D2D80"/>
    <w:rsid w:val="000D310B"/>
    <w:rsid w:val="000E27EA"/>
    <w:rsid w:val="00104D6F"/>
    <w:rsid w:val="001C33FF"/>
    <w:rsid w:val="001F2707"/>
    <w:rsid w:val="00237CBB"/>
    <w:rsid w:val="00257F2F"/>
    <w:rsid w:val="00287810"/>
    <w:rsid w:val="002901E4"/>
    <w:rsid w:val="002C0CB5"/>
    <w:rsid w:val="00300948"/>
    <w:rsid w:val="0031253B"/>
    <w:rsid w:val="0031290E"/>
    <w:rsid w:val="003D3E3C"/>
    <w:rsid w:val="0046457C"/>
    <w:rsid w:val="00524176"/>
    <w:rsid w:val="00556199"/>
    <w:rsid w:val="00572162"/>
    <w:rsid w:val="006135D9"/>
    <w:rsid w:val="00667ED3"/>
    <w:rsid w:val="007068B4"/>
    <w:rsid w:val="00745435"/>
    <w:rsid w:val="00750283"/>
    <w:rsid w:val="00781F6B"/>
    <w:rsid w:val="00796FD4"/>
    <w:rsid w:val="007E42DB"/>
    <w:rsid w:val="007F2FF9"/>
    <w:rsid w:val="0080138D"/>
    <w:rsid w:val="00814255"/>
    <w:rsid w:val="008736E5"/>
    <w:rsid w:val="0089121E"/>
    <w:rsid w:val="008B049A"/>
    <w:rsid w:val="008F075A"/>
    <w:rsid w:val="009006E5"/>
    <w:rsid w:val="00902318"/>
    <w:rsid w:val="0092346A"/>
    <w:rsid w:val="00961762"/>
    <w:rsid w:val="009642B9"/>
    <w:rsid w:val="00967C0B"/>
    <w:rsid w:val="0097021E"/>
    <w:rsid w:val="00976BA2"/>
    <w:rsid w:val="00A240B7"/>
    <w:rsid w:val="00A65F07"/>
    <w:rsid w:val="00AA3942"/>
    <w:rsid w:val="00AB247D"/>
    <w:rsid w:val="00AC6087"/>
    <w:rsid w:val="00AE2CC9"/>
    <w:rsid w:val="00B0028F"/>
    <w:rsid w:val="00B57FB4"/>
    <w:rsid w:val="00B70499"/>
    <w:rsid w:val="00B85495"/>
    <w:rsid w:val="00B92B08"/>
    <w:rsid w:val="00BA6F01"/>
    <w:rsid w:val="00BE40EE"/>
    <w:rsid w:val="00BF0B59"/>
    <w:rsid w:val="00C628EF"/>
    <w:rsid w:val="00C96015"/>
    <w:rsid w:val="00CA3AD3"/>
    <w:rsid w:val="00D87E08"/>
    <w:rsid w:val="00D915A6"/>
    <w:rsid w:val="00D954A7"/>
    <w:rsid w:val="00DA0A37"/>
    <w:rsid w:val="00DA1A39"/>
    <w:rsid w:val="00DF08FC"/>
    <w:rsid w:val="00E32499"/>
    <w:rsid w:val="00E40028"/>
    <w:rsid w:val="00F13ECB"/>
    <w:rsid w:val="00F61593"/>
    <w:rsid w:val="00F7172E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C11B"/>
  <w15:chartTrackingRefBased/>
  <w15:docId w15:val="{22A45BEC-DE00-784C-8026-87B156A0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0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18"/>
  </w:style>
  <w:style w:type="paragraph" w:styleId="Footer">
    <w:name w:val="footer"/>
    <w:basedOn w:val="Normal"/>
    <w:link w:val="FooterChar"/>
    <w:uiPriority w:val="99"/>
    <w:unhideWhenUsed/>
    <w:rsid w:val="00902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18"/>
  </w:style>
  <w:style w:type="paragraph" w:styleId="NoSpacing">
    <w:name w:val="No Spacing"/>
    <w:uiPriority w:val="1"/>
    <w:qFormat/>
    <w:rsid w:val="00B8549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65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8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644">
          <w:marLeft w:val="60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41">
          <w:marLeft w:val="60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06">
          <w:marLeft w:val="60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2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tn.education/" TargetMode="External"/><Relationship Id="rId1" Type="http://schemas.openxmlformats.org/officeDocument/2006/relationships/hyperlink" Target="mailto:abc@lmcnee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Apostolic Bible college – Dr. La Monte McNeese                                                                       25 jeferson Street, Clarksville, TN 37040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Apostolic Bible college – Dr. La Monte McNeese                                                                       25 jeferson Street, Clarksville, TN 37040</dc:title>
  <dc:subject/>
  <dc:creator>Antoinette Jones</dc:creator>
  <cp:keywords/>
  <dc:description/>
  <cp:lastModifiedBy>Antoinette Jones</cp:lastModifiedBy>
  <cp:revision>5</cp:revision>
  <cp:lastPrinted>2024-04-20T14:58:00Z</cp:lastPrinted>
  <dcterms:created xsi:type="dcterms:W3CDTF">2024-04-20T05:04:00Z</dcterms:created>
  <dcterms:modified xsi:type="dcterms:W3CDTF">2024-04-22T19:18:00Z</dcterms:modified>
</cp:coreProperties>
</file>